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</w:t>
      </w:r>
      <w:r w:rsidR="004A3F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 Сторонами договора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D79" w:rsidRDefault="004C0D79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D79" w:rsidRDefault="004C0D79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100"/>
              <w:gridCol w:w="1592"/>
              <w:gridCol w:w="748"/>
              <w:gridCol w:w="864"/>
              <w:gridCol w:w="1144"/>
              <w:gridCol w:w="1108"/>
              <w:gridCol w:w="1218"/>
            </w:tblGrid>
            <w:tr w:rsidR="00E54F19" w:rsidRPr="004864FE" w:rsidTr="00E54F1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6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31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Default="00E54F19" w:rsidP="00E54F1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Производитель</w:t>
                  </w:r>
                </w:p>
                <w:p w:rsidR="00E54F19" w:rsidRPr="004864FE" w:rsidRDefault="00E54F19" w:rsidP="00E54F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E54F19" w:rsidRPr="004864FE" w:rsidTr="00E54F1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8D66A9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6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54F19" w:rsidRPr="00326B0D" w:rsidRDefault="002C33FD" w:rsidP="00E54F19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2C33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Вышка-тура</w:t>
                  </w:r>
                  <w:r w:rsidR="00E54F19" w:rsidRPr="002C33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1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326B0D" w:rsidRDefault="00E54F19" w:rsidP="00E54F19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326B0D" w:rsidRDefault="00E54F19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326B0D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</w:t>
            </w:r>
            <w:bookmarkStart w:id="2" w:name="_GoBack"/>
            <w:bookmarkEnd w:id="2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AD7" w:rsidRDefault="003E0AD7" w:rsidP="00804037">
      <w:pPr>
        <w:spacing w:after="0" w:line="240" w:lineRule="auto"/>
      </w:pPr>
      <w:r>
        <w:separator/>
      </w:r>
    </w:p>
  </w:endnote>
  <w:endnote w:type="continuationSeparator" w:id="0">
    <w:p w:rsidR="003E0AD7" w:rsidRDefault="003E0AD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AD7" w:rsidRDefault="003E0AD7" w:rsidP="00804037">
      <w:pPr>
        <w:spacing w:after="0" w:line="240" w:lineRule="auto"/>
      </w:pPr>
      <w:r>
        <w:separator/>
      </w:r>
    </w:p>
  </w:footnote>
  <w:footnote w:type="continuationSeparator" w:id="0">
    <w:p w:rsidR="003E0AD7" w:rsidRDefault="003E0AD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3FD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A3FBB"/>
    <w:rsid w:val="004B0FFF"/>
    <w:rsid w:val="004C0D79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4F19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9A627-089F-44F4-BF77-D2F7B6E6B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3420</Words>
  <Characters>19495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2019-01-10T11:37:00Z</dcterms:modified>
</cp:coreProperties>
</file>